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0DB4C9B" w14:textId="580FD68B" w:rsidR="0081775B" w:rsidRDefault="0081775B" w:rsidP="0081775B">
          <w:pPr>
            <w:pStyle w:val="PublishStatus"/>
          </w:pPr>
          <w:r>
            <w:t>A bejegyzés újra közzétéve: 2022. 04. 19., 18:45:24. A blog neve: Kárpáthaza</w:t>
          </w:r>
        </w:p>
        <w:sdt>
          <w:sdtPr>
            <w:alias w:val="Bejegyzés címe"/>
            <w:id w:val="89512082"/>
            <w:placeholder>
              <w:docPart w:val="89512082"/>
            </w:placeholder>
            <w:dataBinding w:xpath="/ns0:BlogPostInfo/ns0:PostTitle" w:storeItemID="{5F329CAD-B019-4FA6-9FEF-74898909AD20}"/>
            <w:text/>
          </w:sdtPr>
          <w:sdtEndPr/>
          <w:sdtContent>
            <w:p w14:paraId="70899837" w14:textId="04729849" w:rsidR="00C61A0C" w:rsidRDefault="0081775B">
              <w:pPr>
                <w:pStyle w:val="Publishwithline"/>
              </w:pPr>
              <w:r>
                <w:t>Jelenec - Studený hrad</w:t>
              </w:r>
            </w:p>
          </w:sdtContent>
        </w:sdt>
        <w:p w14:paraId="69A1671F" w14:textId="77777777" w:rsidR="00C61A0C" w:rsidRDefault="00C61A0C">
          <w:pPr>
            <w:pStyle w:val="underline"/>
          </w:pPr>
        </w:p>
        <w:p w14:paraId="5F2EBB95" w14:textId="77777777" w:rsidR="0081775B" w:rsidRDefault="0081775B" w:rsidP="0081775B">
          <w:pPr>
            <w:pStyle w:val="PadderBetweenTitleandProperties"/>
          </w:pPr>
        </w:p>
        <w:p w14:paraId="585E52D9" w14:textId="698A1C04" w:rsidR="0081775B" w:rsidRDefault="0081775B" w:rsidP="0081775B">
          <w:pPr>
            <w:pStyle w:val="Categories"/>
            <w:rPr>
              <w:sz w:val="2"/>
              <w:szCs w:val="2"/>
            </w:rPr>
          </w:pPr>
          <w:r>
            <w:t>Kategória</w:t>
          </w:r>
          <w:r>
            <w:tab/>
          </w:r>
          <w:sdt>
            <w:sdtPr>
              <w:id w:val="557135230"/>
              <w:placeholder>
                <w:docPart w:val="557135230"/>
              </w:placeholder>
              <w:dataBinding w:prefixMappings="xmlns:ns0 = 'http://www.microsoft.com/Office/Word/BlogTool'" w:xpath="/ns0:BlogPostInfo/ns0:Category1" w:storeItemID="{5F329CAD-B019-4FA6-9FEF-74898909AD20}"/>
              <w:comboBox w:lastValue="J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J sk</w:t>
              </w:r>
            </w:sdtContent>
          </w:sdt>
        </w:p>
        <w:p w14:paraId="6FFDF4E3" w14:textId="30A2740F" w:rsidR="00C61A0C" w:rsidRDefault="0073625E">
          <w:pPr>
            <w:pStyle w:val="PadderBetweenControlandBody"/>
          </w:pPr>
        </w:p>
      </w:sdtContent>
    </w:sdt>
    <w:p w14:paraId="7CA8A67E" w14:textId="4E2F5A5C" w:rsidR="00C61A0C" w:rsidRDefault="00C61A0C"/>
    <w:p w14:paraId="09AA508B" w14:textId="65F2EAF4" w:rsidR="0081775B" w:rsidRDefault="0081775B" w:rsidP="0081775B">
      <w:pPr>
        <w:jc w:val="center"/>
      </w:pPr>
      <w:r>
        <w:rPr>
          <w:noProof/>
        </w:rPr>
        <w:drawing>
          <wp:inline distT="0" distB="0" distL="0" distR="0" wp14:anchorId="332C8043" wp14:editId="70559838">
            <wp:extent cx="6079105" cy="4104200"/>
            <wp:effectExtent l="0" t="0" r="444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03184" cy="4120457"/>
                    </a:xfrm>
                    <a:prstGeom prst="rect">
                      <a:avLst/>
                    </a:prstGeom>
                    <a:noFill/>
                    <a:ln>
                      <a:noFill/>
                    </a:ln>
                  </pic:spPr>
                </pic:pic>
              </a:graphicData>
            </a:graphic>
          </wp:inline>
        </w:drawing>
      </w:r>
    </w:p>
    <w:p w14:paraId="762CE65D" w14:textId="338E8123" w:rsidR="0081775B" w:rsidRDefault="0081775B"/>
    <w:p w14:paraId="79A492B0" w14:textId="77777777" w:rsidR="0081775B" w:rsidRDefault="0081775B" w:rsidP="0081775B">
      <w:r>
        <w:t xml:space="preserve">H Gímes, Nyitra vm. </w:t>
      </w:r>
    </w:p>
    <w:p w14:paraId="399C63D9" w14:textId="77777777" w:rsidR="0081775B" w:rsidRDefault="0081775B" w:rsidP="0081775B">
      <w:r>
        <w:t>Sk Jelenec</w:t>
      </w:r>
    </w:p>
    <w:p w14:paraId="2E0F872A" w14:textId="77777777" w:rsidR="0081775B" w:rsidRDefault="0081775B" w:rsidP="0081775B"/>
    <w:p w14:paraId="24C1174C" w14:textId="77777777" w:rsidR="0081775B" w:rsidRDefault="0081775B" w:rsidP="0081775B">
      <w:r>
        <w:t xml:space="preserve">  48°24.340 S</w:t>
      </w:r>
    </w:p>
    <w:p w14:paraId="1EA78B90" w14:textId="77777777" w:rsidR="0081775B" w:rsidRDefault="0081775B" w:rsidP="0081775B">
      <w:r>
        <w:t>018°13.154 V</w:t>
      </w:r>
    </w:p>
    <w:p w14:paraId="087600FA" w14:textId="77777777" w:rsidR="0081775B" w:rsidRDefault="0081775B" w:rsidP="0081775B"/>
    <w:p w14:paraId="32102AF9" w14:textId="77777777" w:rsidR="0081775B" w:rsidRDefault="0081775B" w:rsidP="0081775B">
      <w:r>
        <w:t>V juhozápadnej časti pohoria Tribeč, severne od obce Jelenec (Gímes) a 600 metrov juhozápadne od zrúcaniny hradu Gýmeš stál kedysi na 440 metrov vysokom skalnom brale Studený hrad.</w:t>
      </w:r>
    </w:p>
    <w:p w14:paraId="314D561E" w14:textId="77777777" w:rsidR="0081775B" w:rsidRDefault="0081775B" w:rsidP="0081775B">
      <w:r>
        <w:lastRenderedPageBreak/>
        <w:t xml:space="preserve">Písomné pramene o hrade nie sú známe, jeho archeologický výskum sa ešte neuskutočnil. Podľa Petra Bednára a Evy Fottovej mohol byť predhadím hradu Gýmeš. Objavila sa aj možnosť, že mohol byť tzv. „malým hradom“ z Arpádovskej doby (12–13. storočie) alebo bol postavený ako obliehací hrad, keď po roku 1303 obsadil hrad Gýmeš Máté Csák (hoci konkrétne údaje o boji neexistujú). Obec Jelenec (Gímes) pod ním sa prvýkrát spomína v roku 1113. Obývali ju nitrianski (nyitrai) hradní obyvatelia, ktorých v roku 1232 kráľ Endre II. vyzdvihol medzi dvoranov za ich statočnosť a lojalitu. </w:t>
      </w:r>
    </w:p>
    <w:p w14:paraId="7EED978F" w14:textId="77777777" w:rsidR="0081775B" w:rsidRDefault="0081775B" w:rsidP="0081775B">
      <w:r>
        <w:t>Hrad sa prvýkrát spomína v literatúre v roku 1864 v zbierke geografických názvov Frigyesa Pestyho: „Studený hrad (Hidegvár). Veľký skalný balvan, na severnej strane strmý a na jeho vrchole sú aj v súčasnosti viditeľné stopy valov.“ Po zbierke Pestyho sa hradu krátko venoval aj Elemér Soós, on ho však mylne zaradil medzi pevnosti patriace do Tekovskej župy a  jeho polohu lokalizoval nepresne.</w:t>
      </w:r>
    </w:p>
    <w:p w14:paraId="7BDC40E8" w14:textId="77777777" w:rsidR="0081775B" w:rsidRDefault="0081775B" w:rsidP="0081775B">
      <w:r>
        <w:t>Celý areál malej pevnosti je dobre prehľadný. Zo severu a západu ho chráni strmá, členitá skalná stena. Celková rozloha územia hradu počítaná až po okraj valu za priekopou je 58x37 metrov. Vnútorné chránené návršie obklopuje na severovýchodnej, južnej a juhozápadnej strane 2 metre hlboká a 5 metrov široká priekopa, ktorá je na dvoch miestach krátko prerušená. Centrálna plošina nepravidelného oválneho tvaru veľkosti 28x16 metrov je trávnatá čistina bez stromov. Na povrchu nie sú stopy po múroch. Vydutý terénny útvar v juhovýchodnom rohu plošiny pravdepodobne naznačuje stopy budovy.</w:t>
      </w:r>
    </w:p>
    <w:p w14:paraId="4BB2FD24" w14:textId="77777777" w:rsidR="0081775B" w:rsidRDefault="0081775B" w:rsidP="0081775B"/>
    <w:p w14:paraId="2CA62778" w14:textId="77777777" w:rsidR="0081775B" w:rsidRDefault="0081775B" w:rsidP="0081775B">
      <w:r>
        <w:t>Zdroje:</w:t>
      </w:r>
    </w:p>
    <w:p w14:paraId="7D44F4D1" w14:textId="77777777" w:rsidR="0081775B" w:rsidRDefault="0081775B" w:rsidP="0081775B">
      <w:r>
        <w:t>Pesty 1864–1865. 47. tekercs, Nyitra vm. I. 201.</w:t>
      </w:r>
    </w:p>
    <w:p w14:paraId="5970E80A" w14:textId="77777777" w:rsidR="0081775B" w:rsidRDefault="0081775B" w:rsidP="0081775B">
      <w:r>
        <w:t>Soós 1889–1928. IV. 61.</w:t>
      </w:r>
    </w:p>
    <w:p w14:paraId="5B82BA0C" w14:textId="77777777" w:rsidR="0081775B" w:rsidRDefault="0081775B" w:rsidP="0081775B">
      <w:r>
        <w:t>Györffy ÁMF IV. 392.</w:t>
      </w:r>
    </w:p>
    <w:p w14:paraId="41284636" w14:textId="77777777" w:rsidR="0081775B" w:rsidRDefault="0081775B" w:rsidP="0081775B">
      <w:r>
        <w:t>Bednár–Fottová 2006. 29–31.</w:t>
      </w:r>
    </w:p>
    <w:p w14:paraId="411A5604" w14:textId="77777777" w:rsidR="0081775B" w:rsidRDefault="0081775B" w:rsidP="0081775B"/>
    <w:p w14:paraId="2A62AD79" w14:textId="77777777" w:rsidR="0081775B" w:rsidRDefault="0081775B" w:rsidP="0081775B">
      <w:r>
        <w:t>Fotografia:</w:t>
      </w:r>
    </w:p>
    <w:p w14:paraId="7CFCDF39" w14:textId="3B48D2A1" w:rsidR="0081775B" w:rsidRDefault="0081775B" w:rsidP="0081775B">
      <w:r>
        <w:t>Kopec Studeného hradu od hradu Gýmeš</w:t>
      </w:r>
    </w:p>
    <w:p w14:paraId="73C54779" w14:textId="7253D6C1" w:rsidR="0081775B" w:rsidRDefault="0081775B" w:rsidP="0081775B"/>
    <w:p w14:paraId="1562963D" w14:textId="022A59D6" w:rsidR="0081775B" w:rsidRDefault="0081775B" w:rsidP="0081775B"/>
    <w:p w14:paraId="2DC518A5" w14:textId="7D4F4ABB" w:rsidR="0081775B" w:rsidRDefault="0081775B" w:rsidP="0081775B"/>
    <w:p w14:paraId="65F2E224" w14:textId="77777777" w:rsidR="0081775B" w:rsidRDefault="0081775B" w:rsidP="0081775B"/>
    <w:sectPr w:rsidR="0081775B">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81775B"/>
    <w:rsid w:val="0073625E"/>
    <w:rsid w:val="0081775B"/>
    <w:rsid w:val="00A54C29"/>
    <w:rsid w:val="00C61A0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0F19BCCA"/>
  <w15:docId w15:val="{413A27AA-B7D6-4B92-8305-B81A250F3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46E52C45-C650-4B2E-9B73-30D6AFE653A9}"/>
      </w:docPartPr>
      <w:docPartBody>
        <w:p w:rsidR="00D43573" w:rsidRDefault="00D32008">
          <w:r w:rsidRPr="008615DF">
            <w:rPr>
              <w:rStyle w:val="Helyrzszveg"/>
            </w:rPr>
            <w:t>[Ide írhatja a bejegyzés címét]</w:t>
          </w:r>
        </w:p>
      </w:docPartBody>
    </w:docPart>
    <w:docPart>
      <w:docPartPr>
        <w:name w:val="557135230"/>
        <w:category>
          <w:name w:val="Általános"/>
          <w:gallery w:val="placeholder"/>
        </w:category>
        <w:types>
          <w:type w:val="bbPlcHdr"/>
        </w:types>
        <w:behaviors>
          <w:behavior w:val="content"/>
        </w:behaviors>
        <w:guid w:val="{0560A31A-6092-4124-AE6B-C6FFEBC28F87}"/>
      </w:docPartPr>
      <w:docPartBody>
        <w:p w:rsidR="00D43573" w:rsidRDefault="00D32008">
          <w:r w:rsidRPr="008615D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08"/>
    <w:rsid w:val="005A5A30"/>
    <w:rsid w:val="00A54C29"/>
    <w:rsid w:val="00D32008"/>
    <w:rsid w:val="00D435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3200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Jelenec - Studený hrad</PostTitle>
  <PostDate>2022-04-19T16:44:14Z</PostDate>
  <PostID>7297</PostID>
  <Category1>J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557135230</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2</Pages>
  <Words>330</Words>
  <Characters>1767</Characters>
  <Application>Microsoft Office Word</Application>
  <DocSecurity>0</DocSecurity>
  <Lines>45</Lines>
  <Paragraphs>18</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2022-04-19T16:43:00Z</dcterms:created>
  <dcterms:modified xsi:type="dcterms:W3CDTF">2026-02-09T08:39:00Z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